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FAC" w:rsidRPr="00C13FAC" w:rsidRDefault="00C13FAC" w:rsidP="00C13FAC">
      <w:pPr>
        <w:rPr>
          <w:b/>
          <w:sz w:val="28"/>
          <w:szCs w:val="28"/>
        </w:rPr>
      </w:pPr>
      <w:r w:rsidRPr="00C13FAC">
        <w:rPr>
          <w:b/>
          <w:sz w:val="28"/>
          <w:szCs w:val="28"/>
        </w:rPr>
        <w:t xml:space="preserve">Als diagnostische Kriterien für </w:t>
      </w:r>
    </w:p>
    <w:p w:rsidR="00C13FAC" w:rsidRPr="00C13FAC" w:rsidRDefault="00C13FAC" w:rsidP="00C13FAC">
      <w:pPr>
        <w:rPr>
          <w:b/>
          <w:sz w:val="28"/>
          <w:szCs w:val="28"/>
        </w:rPr>
      </w:pPr>
      <w:bookmarkStart w:id="0" w:name="_GoBack"/>
      <w:r w:rsidRPr="00C13FAC">
        <w:rPr>
          <w:b/>
          <w:sz w:val="28"/>
          <w:szCs w:val="28"/>
        </w:rPr>
        <w:t>GD bei Jugendlichen und Erwachsenen</w:t>
      </w:r>
      <w:bookmarkEnd w:id="0"/>
      <w:r w:rsidRPr="00C13FAC">
        <w:rPr>
          <w:b/>
          <w:sz w:val="28"/>
          <w:szCs w:val="28"/>
        </w:rPr>
        <w:t xml:space="preserve"> im DSM-5 </w:t>
      </w:r>
    </w:p>
    <w:p w:rsidR="00C13FAC" w:rsidRPr="00C13FAC" w:rsidRDefault="00C13FAC" w:rsidP="00C13FAC">
      <w:pPr>
        <w:rPr>
          <w:b/>
          <w:sz w:val="28"/>
          <w:szCs w:val="28"/>
        </w:rPr>
      </w:pPr>
      <w:r w:rsidRPr="00C13FAC">
        <w:rPr>
          <w:b/>
          <w:sz w:val="28"/>
          <w:szCs w:val="28"/>
        </w:rPr>
        <w:t xml:space="preserve">gelten: 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 xml:space="preserve">A. eine seit mindestens sechs Monaten bestehende ausgeprägte Diskrepanz zwischen 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 xml:space="preserve">Gender und Zuweisungsgeschlecht, wobei sechs Einzelkriterien angeführt werden, von 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 xml:space="preserve">denen mindestens zwei erfüllt sein müssen, sowie 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 xml:space="preserve">1. Ausgeprägte Diskrepanz zwischen Gender und den primären und/oder sekundären 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>Geschlechtsmerkmalen (oder, bei Jugendlichen, den erwarteten sekundären Ge-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proofErr w:type="spellStart"/>
      <w:r w:rsidRPr="00C13FAC">
        <w:rPr>
          <w:b/>
          <w:i/>
          <w:sz w:val="24"/>
          <w:szCs w:val="24"/>
        </w:rPr>
        <w:t>schlechtsmerkmalen</w:t>
      </w:r>
      <w:proofErr w:type="spellEnd"/>
      <w:r w:rsidRPr="00C13FAC">
        <w:rPr>
          <w:b/>
          <w:i/>
          <w:sz w:val="24"/>
          <w:szCs w:val="24"/>
        </w:rPr>
        <w:t xml:space="preserve">). 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>2. Ausgeprägtes Verlangen, die eigenen primären und/oder sekundären Geschlechts-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proofErr w:type="spellStart"/>
      <w:r w:rsidRPr="00C13FAC">
        <w:rPr>
          <w:b/>
          <w:i/>
          <w:sz w:val="24"/>
          <w:szCs w:val="24"/>
        </w:rPr>
        <w:t>merkmale</w:t>
      </w:r>
      <w:proofErr w:type="spellEnd"/>
      <w:r w:rsidRPr="00C13FAC">
        <w:rPr>
          <w:b/>
          <w:i/>
          <w:sz w:val="24"/>
          <w:szCs w:val="24"/>
        </w:rPr>
        <w:t xml:space="preserve"> loszuwerden (oder, bei Jugendlichen, das Verlangen, die Entwicklung der 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 xml:space="preserve">erwarteten sekundären Geschlechtsmerkmale zu verhindern). 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>3. Ausgeprägtes Verlangen nach den primären und/oder sekundären Geschlechtsmerk-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 xml:space="preserve">malen des anderen Geschlechts. 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 xml:space="preserve">4. Ausgeprägtes Verlangen, dem anderen Geschlecht anzugehören (oder einem </w:t>
      </w:r>
      <w:proofErr w:type="spellStart"/>
      <w:r w:rsidRPr="00C13FAC">
        <w:rPr>
          <w:b/>
          <w:i/>
          <w:sz w:val="24"/>
          <w:szCs w:val="24"/>
        </w:rPr>
        <w:t>alterna</w:t>
      </w:r>
      <w:proofErr w:type="spellEnd"/>
      <w:r w:rsidRPr="00C13FAC">
        <w:rPr>
          <w:b/>
          <w:i/>
          <w:sz w:val="24"/>
          <w:szCs w:val="24"/>
        </w:rPr>
        <w:t>-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proofErr w:type="spellStart"/>
      <w:r w:rsidRPr="00C13FAC">
        <w:rPr>
          <w:b/>
          <w:i/>
          <w:sz w:val="24"/>
          <w:szCs w:val="24"/>
        </w:rPr>
        <w:t>tiven</w:t>
      </w:r>
      <w:proofErr w:type="spellEnd"/>
      <w:r w:rsidRPr="00C13FAC">
        <w:rPr>
          <w:b/>
          <w:i/>
          <w:sz w:val="24"/>
          <w:szCs w:val="24"/>
        </w:rPr>
        <w:t xml:space="preserve"> Gender, das sich vom Zuweisungsgeschlecht unterscheidet</w:t>
      </w:r>
      <w:proofErr w:type="gramStart"/>
      <w:r w:rsidRPr="00C13FAC">
        <w:rPr>
          <w:b/>
          <w:i/>
          <w:sz w:val="24"/>
          <w:szCs w:val="24"/>
        </w:rPr>
        <w:t>).+</w:t>
      </w:r>
      <w:proofErr w:type="gramEnd"/>
      <w:r w:rsidRPr="00C13FAC">
        <w:rPr>
          <w:b/>
          <w:i/>
          <w:sz w:val="24"/>
          <w:szCs w:val="24"/>
        </w:rPr>
        <w:t xml:space="preserve"> 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 xml:space="preserve">5. Ausgeprägtes Verlangen danach, wie das andere Geschlecht behandelt zu werden 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 xml:space="preserve">(oder wie ein alternatives Gender, das sich vom Zuweisungsgeschlecht </w:t>
      </w:r>
      <w:proofErr w:type="spellStart"/>
      <w:r w:rsidRPr="00C13FAC">
        <w:rPr>
          <w:b/>
          <w:i/>
          <w:sz w:val="24"/>
          <w:szCs w:val="24"/>
        </w:rPr>
        <w:t>unterschei</w:t>
      </w:r>
      <w:proofErr w:type="spellEnd"/>
      <w:r w:rsidRPr="00C13FAC">
        <w:rPr>
          <w:b/>
          <w:i/>
          <w:sz w:val="24"/>
          <w:szCs w:val="24"/>
        </w:rPr>
        <w:t>-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proofErr w:type="spellStart"/>
      <w:r w:rsidRPr="00C13FAC">
        <w:rPr>
          <w:b/>
          <w:i/>
          <w:sz w:val="24"/>
          <w:szCs w:val="24"/>
        </w:rPr>
        <w:t>det</w:t>
      </w:r>
      <w:proofErr w:type="spellEnd"/>
      <w:r w:rsidRPr="00C13FAC">
        <w:rPr>
          <w:b/>
          <w:i/>
          <w:sz w:val="24"/>
          <w:szCs w:val="24"/>
        </w:rPr>
        <w:t xml:space="preserve">). 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 xml:space="preserve">6. Ausgeprägte Überzeugung, die typischen Gefühle und Reaktionsweisen des anderen 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 xml:space="preserve">Geschlechts aufzuweisen (oder die eines alternativen Gender, das sich vom </w:t>
      </w:r>
      <w:proofErr w:type="spellStart"/>
      <w:r w:rsidRPr="00C13FAC">
        <w:rPr>
          <w:b/>
          <w:i/>
          <w:sz w:val="24"/>
          <w:szCs w:val="24"/>
        </w:rPr>
        <w:t>Zuwei</w:t>
      </w:r>
      <w:proofErr w:type="spellEnd"/>
      <w:r w:rsidRPr="00C13FAC">
        <w:rPr>
          <w:b/>
          <w:i/>
          <w:sz w:val="24"/>
          <w:szCs w:val="24"/>
        </w:rPr>
        <w:t>-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proofErr w:type="spellStart"/>
      <w:r w:rsidRPr="00C13FAC">
        <w:rPr>
          <w:b/>
          <w:i/>
          <w:sz w:val="24"/>
          <w:szCs w:val="24"/>
        </w:rPr>
        <w:t>sungsgeschlecht</w:t>
      </w:r>
      <w:proofErr w:type="spellEnd"/>
      <w:r w:rsidRPr="00C13FAC">
        <w:rPr>
          <w:b/>
          <w:i/>
          <w:sz w:val="24"/>
          <w:szCs w:val="24"/>
        </w:rPr>
        <w:t xml:space="preserve"> unterscheidet). 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>B. ein klinisch relevantes Leiden oder Beeinträchtigungen in sozialen, schulischen oder an-</w:t>
      </w:r>
    </w:p>
    <w:p w:rsidR="00C13FAC" w:rsidRPr="00C13FAC" w:rsidRDefault="00C13FAC" w:rsidP="00C13FAC">
      <w:pPr>
        <w:rPr>
          <w:b/>
          <w:i/>
          <w:sz w:val="24"/>
          <w:szCs w:val="24"/>
        </w:rPr>
      </w:pPr>
      <w:r w:rsidRPr="00C13FAC">
        <w:rPr>
          <w:b/>
          <w:i/>
          <w:sz w:val="24"/>
          <w:szCs w:val="24"/>
        </w:rPr>
        <w:t xml:space="preserve">deren wichtigen Funktionsbereichen. </w:t>
      </w:r>
    </w:p>
    <w:sectPr w:rsidR="00C13FAC" w:rsidRPr="00C13F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AC"/>
    <w:rsid w:val="008C50A8"/>
    <w:rsid w:val="00C1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0851D-45BC-4B55-AA92-0056801B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2018-10-11T05:36:00Z</dcterms:created>
  <dcterms:modified xsi:type="dcterms:W3CDTF">2018-10-11T05:39:00Z</dcterms:modified>
</cp:coreProperties>
</file>